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DE71D5" w:rsidTr="00DE71D5">
        <w:tc>
          <w:tcPr>
            <w:tcW w:w="4395" w:type="dxa"/>
            <w:gridSpan w:val="3"/>
          </w:tcPr>
          <w:p w:rsidR="00DE71D5" w:rsidRDefault="00DE71D5">
            <w:pPr>
              <w:pStyle w:val="FR1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 </w:t>
            </w:r>
          </w:p>
          <w:p w:rsidR="00DE71D5" w:rsidRDefault="00DE71D5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DE71D5" w:rsidRDefault="00DE71D5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DE71D5" w:rsidRDefault="00DE71D5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ВЯЗОВСКИЙ СЕЛЬСОВЕТ</w:t>
            </w:r>
          </w:p>
          <w:p w:rsidR="00DE71D5" w:rsidRDefault="00DE71D5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DE71D5" w:rsidRDefault="00DE71D5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DE71D5" w:rsidRDefault="00DE71D5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:rsidR="00DE71D5" w:rsidRDefault="00DE71D5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DE71D5" w:rsidRDefault="00DE71D5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DE71D5" w:rsidTr="00DE71D5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E71D5" w:rsidRPr="006E3C60" w:rsidRDefault="006E3C6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6E3C60">
              <w:rPr>
                <w:rFonts w:ascii="Times New Roman" w:hAnsi="Times New Roman"/>
                <w:sz w:val="28"/>
              </w:rPr>
              <w:t>19</w:t>
            </w:r>
            <w:r w:rsidR="00DE71D5" w:rsidRPr="006E3C60">
              <w:rPr>
                <w:rFonts w:ascii="Times New Roman" w:hAnsi="Times New Roman"/>
                <w:sz w:val="28"/>
              </w:rPr>
              <w:t>.10.2022</w:t>
            </w:r>
          </w:p>
        </w:tc>
        <w:tc>
          <w:tcPr>
            <w:tcW w:w="577" w:type="dxa"/>
            <w:hideMark/>
          </w:tcPr>
          <w:p w:rsidR="00DE71D5" w:rsidRPr="006E3C60" w:rsidRDefault="00DE71D5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 w:rsidRPr="006E3C6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E71D5" w:rsidRPr="006E3C60" w:rsidRDefault="006E3C6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6E3C60">
              <w:rPr>
                <w:rFonts w:ascii="Times New Roman" w:hAnsi="Times New Roman"/>
                <w:sz w:val="28"/>
              </w:rPr>
              <w:t>60</w:t>
            </w:r>
            <w:r w:rsidR="00DE71D5" w:rsidRPr="006E3C60">
              <w:rPr>
                <w:rFonts w:ascii="Times New Roman" w:hAnsi="Times New Roman"/>
                <w:sz w:val="28"/>
              </w:rPr>
              <w:t xml:space="preserve"> - </w:t>
            </w:r>
            <w:proofErr w:type="spellStart"/>
            <w:proofErr w:type="gramStart"/>
            <w:r w:rsidR="00DE71D5" w:rsidRPr="006E3C60"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</w:p>
        </w:tc>
      </w:tr>
      <w:tr w:rsidR="00DE71D5" w:rsidTr="00DE71D5">
        <w:tc>
          <w:tcPr>
            <w:tcW w:w="4395" w:type="dxa"/>
            <w:gridSpan w:val="3"/>
            <w:hideMark/>
          </w:tcPr>
          <w:p w:rsidR="00DE71D5" w:rsidRDefault="00DE71D5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Вязовое</w:t>
            </w:r>
          </w:p>
        </w:tc>
      </w:tr>
    </w:tbl>
    <w:p w:rsidR="00DE71D5" w:rsidRDefault="00DE71D5" w:rsidP="00DE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71D5" w:rsidRPr="00DE71D5" w:rsidRDefault="00126360" w:rsidP="00DE71D5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360">
        <w:rPr>
          <w:rFonts w:eastAsiaTheme="minorEastAsia"/>
        </w:rPr>
        <w:pict>
          <v:line id="_x0000_s1026" style="position:absolute;z-index:251656192" from="225.45pt,2.45pt" to="225.45pt,13.25pt" o:allowincell="f">
            <v:stroke startarrowwidth="narrow" startarrowlength="short" endarrowwidth="narrow" endarrowlength="short"/>
          </v:line>
        </w:pict>
      </w:r>
      <w:r w:rsidRPr="00126360">
        <w:rPr>
          <w:rFonts w:eastAsiaTheme="minorEastAsia"/>
        </w:rPr>
        <w:pict>
          <v:line id="_x0000_s1027" style="position:absolute;z-index:251657216" from="204.1pt,2pt" to="225.45pt,2.05pt" o:allowincell="f">
            <v:stroke startarrowwidth="narrow" startarrowlength="short" endarrowwidth="narrow" endarrowlength="short"/>
          </v:line>
        </w:pict>
      </w:r>
      <w:r w:rsidRPr="00126360">
        <w:rPr>
          <w:rFonts w:eastAsiaTheme="minorEastAsia"/>
        </w:rPr>
        <w:pict>
          <v:line id="_x0000_s1028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Pr="00126360">
        <w:rPr>
          <w:rFonts w:eastAsiaTheme="minorEastAsia"/>
        </w:rPr>
        <w:pict>
          <v:line id="_x0000_s1029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DE71D5">
        <w:rPr>
          <w:rFonts w:ascii="Times New Roman" w:hAnsi="Times New Roman" w:cs="Times New Roman"/>
          <w:sz w:val="28"/>
        </w:rPr>
        <w:t xml:space="preserve"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</w:t>
      </w:r>
      <w:proofErr w:type="spellStart"/>
      <w:r w:rsidR="00DE71D5">
        <w:rPr>
          <w:rFonts w:ascii="Times New Roman" w:hAnsi="Times New Roman" w:cs="Times New Roman"/>
          <w:sz w:val="28"/>
        </w:rPr>
        <w:t>Вязовский</w:t>
      </w:r>
      <w:proofErr w:type="spellEnd"/>
      <w:r w:rsidR="00DE71D5"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 w:rsidR="00DE71D5">
        <w:rPr>
          <w:rFonts w:ascii="Times New Roman" w:hAnsi="Times New Roman" w:cs="Times New Roman"/>
          <w:sz w:val="28"/>
        </w:rPr>
        <w:t>Ташлинского</w:t>
      </w:r>
      <w:proofErr w:type="spellEnd"/>
      <w:r w:rsidR="00DE71D5">
        <w:rPr>
          <w:rFonts w:ascii="Times New Roman" w:hAnsi="Times New Roman" w:cs="Times New Roman"/>
          <w:sz w:val="28"/>
        </w:rPr>
        <w:t xml:space="preserve"> района Оренбургской области</w:t>
      </w:r>
    </w:p>
    <w:p w:rsidR="00DE71D5" w:rsidRDefault="00DE71D5" w:rsidP="00DE7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320D" w:rsidRPr="00B3320D" w:rsidRDefault="00B3320D" w:rsidP="00B3320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3320D">
        <w:rPr>
          <w:sz w:val="28"/>
          <w:szCs w:val="28"/>
        </w:rPr>
        <w:t xml:space="preserve">В соответствии со статьями 80.1, 80.2 </w:t>
      </w:r>
      <w:bookmarkStart w:id="0" w:name="_Hlk113461214"/>
      <w:bookmarkStart w:id="1" w:name="_GoBack"/>
      <w:r w:rsidRPr="00B3320D">
        <w:rPr>
          <w:sz w:val="28"/>
          <w:szCs w:val="28"/>
        </w:rPr>
        <w:t xml:space="preserve">Федерального закона от 10 января 2002 года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 xml:space="preserve">остановлением Правительства Российской Федерации от 13.04.2017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445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утверждении Правил ведения государственного реестра объектов накопленного вреда окружающей среде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 xml:space="preserve">остановлением Правительства Российской Федерации от 04.05.2018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542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утверждении Правил организации работ по ликвидации накопленного вреда окружающей среде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, </w:t>
      </w:r>
      <w:bookmarkEnd w:id="0"/>
      <w:bookmarkEnd w:id="1"/>
      <w:r w:rsidRPr="00B3320D">
        <w:rPr>
          <w:sz w:val="28"/>
          <w:szCs w:val="28"/>
        </w:rPr>
        <w:t>Федеральным законом от 6 октября 2003</w:t>
      </w:r>
      <w:proofErr w:type="gramEnd"/>
      <w:r w:rsidRPr="00B3320D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6E3C60">
        <w:rPr>
          <w:sz w:val="28"/>
          <w:szCs w:val="28"/>
        </w:rPr>
        <w:t xml:space="preserve">, руководствуясь статьей 5 </w:t>
      </w:r>
      <w:r w:rsidRPr="00B3320D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мун</w:t>
      </w:r>
      <w:r w:rsidR="00DE71D5">
        <w:rPr>
          <w:sz w:val="28"/>
          <w:szCs w:val="28"/>
        </w:rPr>
        <w:t xml:space="preserve">иципального образования </w:t>
      </w:r>
      <w:proofErr w:type="spellStart"/>
      <w:r w:rsidR="00DE71D5">
        <w:rPr>
          <w:sz w:val="28"/>
          <w:szCs w:val="28"/>
        </w:rPr>
        <w:t>Вязовский</w:t>
      </w:r>
      <w:proofErr w:type="spellEnd"/>
      <w:r w:rsidR="00DE71D5">
        <w:rPr>
          <w:sz w:val="28"/>
          <w:szCs w:val="28"/>
        </w:rPr>
        <w:t xml:space="preserve"> сельсовет</w:t>
      </w:r>
      <w:r w:rsidRPr="00B3320D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муниципал</w:t>
      </w:r>
      <w:r w:rsidR="00DE71D5">
        <w:rPr>
          <w:sz w:val="28"/>
          <w:szCs w:val="28"/>
        </w:rPr>
        <w:t xml:space="preserve">ьного образования </w:t>
      </w:r>
      <w:proofErr w:type="spellStart"/>
      <w:r w:rsidR="00DE71D5">
        <w:rPr>
          <w:sz w:val="28"/>
          <w:szCs w:val="28"/>
        </w:rPr>
        <w:t>Вязовский</w:t>
      </w:r>
      <w:proofErr w:type="spellEnd"/>
      <w:r w:rsidR="00DE71D5">
        <w:rPr>
          <w:sz w:val="28"/>
          <w:szCs w:val="28"/>
        </w:rPr>
        <w:t xml:space="preserve"> сельсовет </w:t>
      </w:r>
      <w:r w:rsidRPr="00B3320D">
        <w:rPr>
          <w:sz w:val="28"/>
          <w:szCs w:val="28"/>
        </w:rPr>
        <w:t>постановляет: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1. Утвердить </w:t>
      </w:r>
      <w:bookmarkStart w:id="2" w:name="_Hlk113461157"/>
      <w:r w:rsidR="00126360" w:rsidRPr="00B3320D">
        <w:rPr>
          <w:sz w:val="28"/>
          <w:szCs w:val="28"/>
        </w:rPr>
        <w:fldChar w:fldCharType="begin"/>
      </w:r>
      <w:r w:rsidRPr="00B3320D">
        <w:rPr>
          <w:sz w:val="28"/>
          <w:szCs w:val="28"/>
        </w:rPr>
        <w:instrText>HYPERLINK \l Par33  \o "ПОРЯДОК"</w:instrText>
      </w:r>
      <w:r w:rsidR="00126360" w:rsidRPr="00B3320D">
        <w:rPr>
          <w:sz w:val="28"/>
          <w:szCs w:val="28"/>
        </w:rPr>
        <w:fldChar w:fldCharType="separate"/>
      </w:r>
      <w:r w:rsidRPr="00B3320D">
        <w:rPr>
          <w:sz w:val="28"/>
          <w:szCs w:val="28"/>
        </w:rPr>
        <w:t>Порядок</w:t>
      </w:r>
      <w:r w:rsidR="00126360" w:rsidRPr="00B3320D">
        <w:rPr>
          <w:sz w:val="28"/>
          <w:szCs w:val="28"/>
        </w:rPr>
        <w:fldChar w:fldCharType="end"/>
      </w:r>
      <w:r w:rsidRPr="00B3320D">
        <w:rPr>
          <w:sz w:val="28"/>
          <w:szCs w:val="28"/>
        </w:rPr>
        <w:t xml:space="preserve">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>
        <w:rPr>
          <w:sz w:val="28"/>
          <w:szCs w:val="28"/>
        </w:rPr>
        <w:t>муниципального образования</w:t>
      </w:r>
      <w:bookmarkEnd w:id="2"/>
      <w:r w:rsidR="00DE71D5">
        <w:rPr>
          <w:sz w:val="28"/>
          <w:szCs w:val="28"/>
        </w:rPr>
        <w:t xml:space="preserve"> </w:t>
      </w:r>
      <w:proofErr w:type="spellStart"/>
      <w:r w:rsidR="00DE71D5">
        <w:rPr>
          <w:sz w:val="28"/>
          <w:szCs w:val="28"/>
        </w:rPr>
        <w:t>Вязовский</w:t>
      </w:r>
      <w:proofErr w:type="spellEnd"/>
      <w:r w:rsidR="00DE71D5">
        <w:rPr>
          <w:sz w:val="28"/>
          <w:szCs w:val="28"/>
        </w:rPr>
        <w:t xml:space="preserve"> сельсовет</w:t>
      </w:r>
      <w:r w:rsidRPr="00B3320D">
        <w:rPr>
          <w:sz w:val="28"/>
          <w:szCs w:val="28"/>
        </w:rPr>
        <w:t xml:space="preserve"> (прилагается).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2. </w:t>
      </w:r>
      <w:proofErr w:type="gramStart"/>
      <w:r w:rsidRPr="00B3320D">
        <w:rPr>
          <w:sz w:val="28"/>
          <w:szCs w:val="28"/>
        </w:rPr>
        <w:t>Контроль за</w:t>
      </w:r>
      <w:proofErr w:type="gramEnd"/>
      <w:r w:rsidRPr="00B3320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 xml:space="preserve">остановления </w:t>
      </w:r>
      <w:r w:rsidR="00DE71D5">
        <w:rPr>
          <w:sz w:val="28"/>
          <w:szCs w:val="28"/>
        </w:rPr>
        <w:t>оставляю за собой.</w:t>
      </w:r>
    </w:p>
    <w:p w:rsidR="00B3320D" w:rsidRPr="002D7B16" w:rsidRDefault="00B3320D" w:rsidP="00B3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20D">
        <w:rPr>
          <w:rFonts w:ascii="Times New Roman" w:hAnsi="Times New Roman" w:cs="Times New Roman"/>
          <w:sz w:val="28"/>
          <w:szCs w:val="28"/>
        </w:rPr>
        <w:t xml:space="preserve">3. Настоящее </w:t>
      </w:r>
      <w:r>
        <w:rPr>
          <w:sz w:val="28"/>
          <w:szCs w:val="28"/>
        </w:rPr>
        <w:t>п</w:t>
      </w:r>
      <w:r w:rsidRPr="00B3320D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2D7B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DE71D5" w:rsidRPr="00DE71D5" w:rsidRDefault="00DE71D5" w:rsidP="00DE71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71D5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                                                        А.Н. Решетов </w:t>
      </w:r>
    </w:p>
    <w:p w:rsidR="00DE71D5" w:rsidRPr="00DE71D5" w:rsidRDefault="00DE71D5" w:rsidP="00DE71D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71D5" w:rsidRPr="00DE71D5" w:rsidRDefault="00DE71D5" w:rsidP="00DE71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71D5">
        <w:rPr>
          <w:rFonts w:ascii="Times New Roman" w:hAnsi="Times New Roman" w:cs="Times New Roman"/>
          <w:color w:val="000000"/>
          <w:sz w:val="28"/>
          <w:szCs w:val="28"/>
        </w:rPr>
        <w:t>Разослано: администрации района, прокурору района, в дело.</w:t>
      </w:r>
    </w:p>
    <w:p w:rsidR="00B3320D" w:rsidRPr="00B3320D" w:rsidRDefault="00B3320D" w:rsidP="00B3320D">
      <w:pPr>
        <w:pStyle w:val="ConsPlusNormal"/>
        <w:jc w:val="right"/>
        <w:outlineLvl w:val="0"/>
        <w:rPr>
          <w:sz w:val="28"/>
          <w:szCs w:val="28"/>
        </w:rPr>
      </w:pPr>
      <w:r w:rsidRPr="00B3320D">
        <w:rPr>
          <w:sz w:val="28"/>
          <w:szCs w:val="28"/>
        </w:rPr>
        <w:t>Приложение N 1</w:t>
      </w:r>
    </w:p>
    <w:p w:rsidR="00B3320D" w:rsidRPr="00B3320D" w:rsidRDefault="00B3320D" w:rsidP="00B3320D">
      <w:pPr>
        <w:pStyle w:val="ConsPlusNormal"/>
        <w:jc w:val="right"/>
        <w:rPr>
          <w:sz w:val="28"/>
          <w:szCs w:val="28"/>
        </w:rPr>
      </w:pPr>
      <w:r w:rsidRPr="00B3320D">
        <w:rPr>
          <w:sz w:val="28"/>
          <w:szCs w:val="28"/>
        </w:rPr>
        <w:lastRenderedPageBreak/>
        <w:t xml:space="preserve">к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>остановлению администрации</w:t>
      </w:r>
    </w:p>
    <w:p w:rsidR="00266517" w:rsidRDefault="00B3320D" w:rsidP="00B3320D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</w:t>
      </w:r>
      <w:r w:rsidR="00266517">
        <w:rPr>
          <w:sz w:val="28"/>
          <w:szCs w:val="28"/>
        </w:rPr>
        <w:t xml:space="preserve">иципального образования </w:t>
      </w:r>
    </w:p>
    <w:p w:rsidR="00B3320D" w:rsidRPr="00B3320D" w:rsidRDefault="00266517" w:rsidP="00B3320D">
      <w:pPr>
        <w:pStyle w:val="ConsPlusNormal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Вязовский</w:t>
      </w:r>
      <w:proofErr w:type="spellEnd"/>
      <w:r>
        <w:rPr>
          <w:sz w:val="28"/>
          <w:szCs w:val="28"/>
        </w:rPr>
        <w:t xml:space="preserve"> сельсовет</w:t>
      </w:r>
    </w:p>
    <w:p w:rsidR="00B3320D" w:rsidRPr="00B3320D" w:rsidRDefault="00B3320D" w:rsidP="00B3320D">
      <w:pPr>
        <w:pStyle w:val="ConsPlusNormal"/>
        <w:jc w:val="right"/>
        <w:rPr>
          <w:sz w:val="28"/>
          <w:szCs w:val="28"/>
        </w:rPr>
      </w:pPr>
      <w:r w:rsidRPr="00B3320D">
        <w:rPr>
          <w:sz w:val="28"/>
          <w:szCs w:val="28"/>
        </w:rPr>
        <w:t xml:space="preserve">от </w:t>
      </w:r>
      <w:r w:rsidR="006E3C60">
        <w:rPr>
          <w:sz w:val="28"/>
          <w:szCs w:val="28"/>
        </w:rPr>
        <w:t>«19</w:t>
      </w:r>
      <w:r>
        <w:rPr>
          <w:sz w:val="28"/>
          <w:szCs w:val="28"/>
        </w:rPr>
        <w:t>»</w:t>
      </w:r>
      <w:r w:rsidR="006E3C60">
        <w:rPr>
          <w:sz w:val="28"/>
          <w:szCs w:val="28"/>
        </w:rPr>
        <w:t xml:space="preserve"> октября</w:t>
      </w:r>
      <w:r w:rsidRPr="00B3320D">
        <w:rPr>
          <w:sz w:val="28"/>
          <w:szCs w:val="28"/>
        </w:rPr>
        <w:t xml:space="preserve"> 2022 г. </w:t>
      </w:r>
      <w:r w:rsidR="006E3C60">
        <w:rPr>
          <w:sz w:val="28"/>
          <w:szCs w:val="28"/>
        </w:rPr>
        <w:t xml:space="preserve">№  60 - </w:t>
      </w:r>
      <w:proofErr w:type="spellStart"/>
      <w:proofErr w:type="gramStart"/>
      <w:r w:rsidR="006E3C60">
        <w:rPr>
          <w:sz w:val="28"/>
          <w:szCs w:val="28"/>
        </w:rPr>
        <w:t>п</w:t>
      </w:r>
      <w:proofErr w:type="spellEnd"/>
      <w:proofErr w:type="gramEnd"/>
    </w:p>
    <w:p w:rsidR="00B3320D" w:rsidRPr="00B3320D" w:rsidRDefault="00B3320D" w:rsidP="00B3320D">
      <w:pPr>
        <w:pStyle w:val="ConsPlusNormal"/>
        <w:rPr>
          <w:sz w:val="28"/>
          <w:szCs w:val="28"/>
        </w:rPr>
      </w:pPr>
    </w:p>
    <w:p w:rsidR="00B3320D" w:rsidRPr="00B3320D" w:rsidRDefault="00B3320D" w:rsidP="002665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33"/>
      <w:bookmarkEnd w:id="3"/>
      <w:r w:rsidRPr="00B3320D">
        <w:rPr>
          <w:rFonts w:ascii="Times New Roman" w:hAnsi="Times New Roman" w:cs="Times New Roman"/>
          <w:sz w:val="28"/>
          <w:szCs w:val="28"/>
        </w:rPr>
        <w:t>ПОРЯДОК</w:t>
      </w:r>
    </w:p>
    <w:p w:rsidR="00B3320D" w:rsidRPr="00B3320D" w:rsidRDefault="00B3320D" w:rsidP="002665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320D">
        <w:rPr>
          <w:rFonts w:ascii="Times New Roman" w:hAnsi="Times New Roman" w:cs="Times New Roman"/>
          <w:sz w:val="28"/>
          <w:szCs w:val="28"/>
        </w:rPr>
        <w:t>РЕАЛИЗАЦИИ ФУНКЦИЙ ПО ВЫЯВЛЕНИЮ, ОЦЕНКЕ ОБЪЕКТОВ</w:t>
      </w:r>
    </w:p>
    <w:p w:rsidR="00B3320D" w:rsidRPr="00B3320D" w:rsidRDefault="00B3320D" w:rsidP="002665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320D">
        <w:rPr>
          <w:rFonts w:ascii="Times New Roman" w:hAnsi="Times New Roman" w:cs="Times New Roman"/>
          <w:sz w:val="28"/>
          <w:szCs w:val="28"/>
        </w:rPr>
        <w:t>НАКОПЛЕННОГО ВРЕДА ОКРУЖАЮЩЕЙ СРЕДЕ, ОРГАНИЗАЦИИ РАБОТ</w:t>
      </w:r>
      <w:r w:rsidR="00266517">
        <w:rPr>
          <w:rFonts w:ascii="Times New Roman" w:hAnsi="Times New Roman" w:cs="Times New Roman"/>
          <w:sz w:val="28"/>
          <w:szCs w:val="28"/>
        </w:rPr>
        <w:t xml:space="preserve"> </w:t>
      </w:r>
      <w:r w:rsidRPr="00B3320D">
        <w:rPr>
          <w:rFonts w:ascii="Times New Roman" w:hAnsi="Times New Roman" w:cs="Times New Roman"/>
          <w:sz w:val="28"/>
          <w:szCs w:val="28"/>
        </w:rPr>
        <w:t>ПО ЛИКВИДАЦИИ НАКОПЛЕННОГО ВРЕДА ОКРУЖАЮЩЕЙ СРЕДЕ</w:t>
      </w:r>
      <w:r w:rsidR="00266517">
        <w:rPr>
          <w:rFonts w:ascii="Times New Roman" w:hAnsi="Times New Roman" w:cs="Times New Roman"/>
          <w:sz w:val="28"/>
          <w:szCs w:val="28"/>
        </w:rPr>
        <w:t xml:space="preserve"> </w:t>
      </w:r>
      <w:r w:rsidRPr="00B3320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="00266517">
        <w:rPr>
          <w:rFonts w:ascii="Times New Roman" w:hAnsi="Times New Roman" w:cs="Times New Roman"/>
          <w:sz w:val="28"/>
          <w:szCs w:val="28"/>
        </w:rPr>
        <w:t xml:space="preserve">ПАЛЬНОГО ОБРАЗОВАНИЯ ВЯЗОВСКИЙ СЕЛЬСОВЕТ </w:t>
      </w:r>
    </w:p>
    <w:p w:rsidR="00B3320D" w:rsidRPr="00B3320D" w:rsidRDefault="00B3320D" w:rsidP="00B3320D">
      <w:pPr>
        <w:pStyle w:val="ConsPlusNormal"/>
        <w:rPr>
          <w:sz w:val="28"/>
          <w:szCs w:val="28"/>
        </w:rPr>
      </w:pPr>
    </w:p>
    <w:p w:rsidR="00B3320D" w:rsidRPr="00B3320D" w:rsidRDefault="00B3320D" w:rsidP="00B3320D">
      <w:pPr>
        <w:pStyle w:val="ConsPlusNormal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1. </w:t>
      </w:r>
      <w:proofErr w:type="gramStart"/>
      <w:r w:rsidRPr="00B3320D">
        <w:rPr>
          <w:sz w:val="28"/>
          <w:szCs w:val="28"/>
        </w:rPr>
        <w:t xml:space="preserve">Настоящий Порядок реализации функций по выявлению и оценке объектов накопленного вреда окружающей среде, ликвидации накопленного вреда окружающей среде на территории </w:t>
      </w:r>
      <w:r>
        <w:rPr>
          <w:sz w:val="28"/>
          <w:szCs w:val="28"/>
        </w:rPr>
        <w:t>мун</w:t>
      </w:r>
      <w:r w:rsidR="00266517">
        <w:rPr>
          <w:sz w:val="28"/>
          <w:szCs w:val="28"/>
        </w:rPr>
        <w:t xml:space="preserve">иципального образования </w:t>
      </w:r>
      <w:proofErr w:type="spellStart"/>
      <w:r w:rsidR="00266517">
        <w:rPr>
          <w:sz w:val="28"/>
          <w:szCs w:val="28"/>
        </w:rPr>
        <w:t>Вязовский</w:t>
      </w:r>
      <w:proofErr w:type="spellEnd"/>
      <w:r w:rsidR="00266517">
        <w:rPr>
          <w:sz w:val="28"/>
          <w:szCs w:val="28"/>
        </w:rPr>
        <w:t xml:space="preserve"> сельсовет </w:t>
      </w:r>
      <w:r w:rsidRPr="00B3320D">
        <w:rPr>
          <w:sz w:val="28"/>
          <w:szCs w:val="28"/>
        </w:rPr>
        <w:t>(далее - Порядок) определяет порядок осуществления полномочий по выявлению и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 января</w:t>
      </w:r>
      <w:proofErr w:type="gramEnd"/>
      <w:r w:rsidRPr="00B3320D">
        <w:rPr>
          <w:sz w:val="28"/>
          <w:szCs w:val="28"/>
        </w:rPr>
        <w:t xml:space="preserve"> </w:t>
      </w:r>
      <w:proofErr w:type="gramStart"/>
      <w:r w:rsidRPr="00B3320D">
        <w:rPr>
          <w:sz w:val="28"/>
          <w:szCs w:val="28"/>
        </w:rPr>
        <w:t xml:space="preserve">2002 года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 xml:space="preserve">остановлением Правительства Российской Федерации от 13.04.2017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445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утверждении Правил ведения государственного реестра объектов накопленного вреда окружающей среде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 xml:space="preserve">остановлением Правительства Российской Федерации от 04.05.2018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542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утверждении Правил организации работ по ликвидации накопленного вреда окружающей среде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 (далее - Правила организации работ по ликвидации накопленного вреда окружающей среде).</w:t>
      </w:r>
      <w:proofErr w:type="gramEnd"/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2. Уполномоченным органом по реализации функций по выявлению, организации работ по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>
        <w:rPr>
          <w:sz w:val="28"/>
          <w:szCs w:val="28"/>
        </w:rPr>
        <w:t>мун</w:t>
      </w:r>
      <w:r w:rsidR="00266517">
        <w:rPr>
          <w:sz w:val="28"/>
          <w:szCs w:val="28"/>
        </w:rPr>
        <w:t xml:space="preserve">иципального образования </w:t>
      </w:r>
      <w:proofErr w:type="spellStart"/>
      <w:r w:rsidR="00266517">
        <w:rPr>
          <w:sz w:val="28"/>
          <w:szCs w:val="28"/>
        </w:rPr>
        <w:t>Вязовский</w:t>
      </w:r>
      <w:proofErr w:type="spellEnd"/>
      <w:r w:rsidR="00266517">
        <w:rPr>
          <w:sz w:val="28"/>
          <w:szCs w:val="28"/>
        </w:rPr>
        <w:t xml:space="preserve"> сельсовет </w:t>
      </w:r>
      <w:r w:rsidRPr="00B3320D">
        <w:rPr>
          <w:sz w:val="28"/>
          <w:szCs w:val="28"/>
        </w:rPr>
        <w:t>(далее - уполномоченный орган).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3. </w:t>
      </w:r>
      <w:proofErr w:type="gramStart"/>
      <w:r w:rsidRPr="00B3320D">
        <w:rPr>
          <w:sz w:val="28"/>
          <w:szCs w:val="28"/>
        </w:rPr>
        <w:t xml:space="preserve">Уполномоченный орган осуществляет выявление объектов накопленного вреда окружающей среде, организацию работ по оценке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</w:t>
      </w:r>
      <w:r>
        <w:rPr>
          <w:sz w:val="28"/>
          <w:szCs w:val="28"/>
        </w:rPr>
        <w:t>мун</w:t>
      </w:r>
      <w:r w:rsidR="00266517">
        <w:rPr>
          <w:sz w:val="28"/>
          <w:szCs w:val="28"/>
        </w:rPr>
        <w:t xml:space="preserve">иципального образования </w:t>
      </w:r>
      <w:proofErr w:type="spellStart"/>
      <w:r w:rsidR="00266517">
        <w:rPr>
          <w:sz w:val="28"/>
          <w:szCs w:val="28"/>
        </w:rPr>
        <w:t>Вязовский</w:t>
      </w:r>
      <w:proofErr w:type="spellEnd"/>
      <w:r w:rsidR="00266517">
        <w:rPr>
          <w:sz w:val="28"/>
          <w:szCs w:val="28"/>
        </w:rPr>
        <w:t xml:space="preserve"> сельсовет</w:t>
      </w:r>
      <w:r w:rsidRPr="00B3320D">
        <w:rPr>
          <w:sz w:val="28"/>
          <w:szCs w:val="28"/>
        </w:rPr>
        <w:t xml:space="preserve">, в пределах своих полномочий в соответствии с законодательством, с учетом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 xml:space="preserve">остановления Правительства Российской Федерации от 25 декабря 2019 г.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1834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 случаях организации работ</w:t>
      </w:r>
      <w:proofErr w:type="gramEnd"/>
      <w:r w:rsidRPr="00B3320D">
        <w:rPr>
          <w:sz w:val="28"/>
          <w:szCs w:val="28"/>
        </w:rPr>
        <w:t xml:space="preserve"> по ликвидации накопленного вреда, выявления и оценки объектов накопленного вреда окружающей среды, а также о внесении изменений в некоторые акты Правительства Российской Федерации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>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lastRenderedPageBreak/>
        <w:t>4. 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5. Инвентаризация и обследование объектов накопленного вреда окружающей среде осуществляются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</w:t>
      </w:r>
      <w:r>
        <w:rPr>
          <w:sz w:val="28"/>
          <w:szCs w:val="28"/>
        </w:rPr>
        <w:t>Оренбургской</w:t>
      </w:r>
      <w:r w:rsidRPr="00B3320D">
        <w:rPr>
          <w:sz w:val="28"/>
          <w:szCs w:val="28"/>
        </w:rPr>
        <w:t xml:space="preserve"> области, органов местного самоуправления и иных организаций.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6. После инвентаризации организуются работы по оценке объектов накопленного вреда окружающей среде в соответствии с требованиями пункта 2 статьи 80.1 Федерального закона от 10 января 2002 года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>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4" w:name="Par47"/>
      <w:bookmarkEnd w:id="4"/>
      <w:r w:rsidRPr="00B3320D">
        <w:rPr>
          <w:sz w:val="28"/>
          <w:szCs w:val="28"/>
        </w:rPr>
        <w:t xml:space="preserve">8.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445.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5" w:name="Par48"/>
      <w:bookmarkEnd w:id="5"/>
      <w:r w:rsidRPr="00B3320D">
        <w:rPr>
          <w:sz w:val="28"/>
          <w:szCs w:val="28"/>
        </w:rPr>
        <w:t>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10. Заявление, информация, указанные в </w:t>
      </w:r>
      <w:hyperlink w:anchor="Par47" w:tooltip="8.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" w:history="1">
        <w:r w:rsidRPr="00B3320D">
          <w:rPr>
            <w:sz w:val="28"/>
            <w:szCs w:val="28"/>
          </w:rPr>
          <w:t>пунктах 8</w:t>
        </w:r>
      </w:hyperlink>
      <w:r w:rsidRPr="00B3320D">
        <w:rPr>
          <w:sz w:val="28"/>
          <w:szCs w:val="28"/>
        </w:rPr>
        <w:t xml:space="preserve">, </w:t>
      </w:r>
      <w:hyperlink w:anchor="Par48" w:tooltip="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" w:history="1">
        <w:r w:rsidRPr="00B3320D">
          <w:rPr>
            <w:sz w:val="28"/>
            <w:szCs w:val="28"/>
          </w:rPr>
          <w:t>9</w:t>
        </w:r>
      </w:hyperlink>
      <w:r w:rsidRPr="00B3320D">
        <w:rPr>
          <w:sz w:val="28"/>
          <w:szCs w:val="28"/>
        </w:rPr>
        <w:t xml:space="preserve"> 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11. Уполномоченный орган вправе осуществлять закупку товаров, работ, услуг для обеспечения муниципальных нужд </w:t>
      </w:r>
      <w:r>
        <w:rPr>
          <w:sz w:val="28"/>
          <w:szCs w:val="28"/>
        </w:rPr>
        <w:t>мун</w:t>
      </w:r>
      <w:r w:rsidR="00266517">
        <w:rPr>
          <w:sz w:val="28"/>
          <w:szCs w:val="28"/>
        </w:rPr>
        <w:t xml:space="preserve">иципального образования </w:t>
      </w:r>
      <w:proofErr w:type="spellStart"/>
      <w:r w:rsidR="00266517">
        <w:rPr>
          <w:sz w:val="28"/>
          <w:szCs w:val="28"/>
        </w:rPr>
        <w:t>Вязовский</w:t>
      </w:r>
      <w:proofErr w:type="spellEnd"/>
      <w:r w:rsidR="00266517">
        <w:rPr>
          <w:sz w:val="28"/>
          <w:szCs w:val="28"/>
        </w:rPr>
        <w:t xml:space="preserve"> сельсовет</w:t>
      </w:r>
      <w:r w:rsidRPr="00B3320D">
        <w:rPr>
          <w:sz w:val="28"/>
          <w:szCs w:val="28"/>
        </w:rPr>
        <w:t xml:space="preserve">, возникающих при реализации полномочий по выявлению, оценке объектов накопленного вреда окружающей среде, в </w:t>
      </w:r>
      <w:r w:rsidRPr="00B3320D">
        <w:rPr>
          <w:sz w:val="28"/>
          <w:szCs w:val="28"/>
        </w:rPr>
        <w:lastRenderedPageBreak/>
        <w:t>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>12.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>13. 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C63E07" w:rsidRPr="00B3320D" w:rsidRDefault="006E3C60">
      <w:pPr>
        <w:rPr>
          <w:rFonts w:ascii="Times New Roman" w:hAnsi="Times New Roman" w:cs="Times New Roman"/>
          <w:sz w:val="28"/>
          <w:szCs w:val="28"/>
        </w:rPr>
      </w:pPr>
    </w:p>
    <w:sectPr w:rsidR="00C63E07" w:rsidRPr="00B3320D" w:rsidSect="00D02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A0643"/>
    <w:multiLevelType w:val="hybridMultilevel"/>
    <w:tmpl w:val="B4E8CF00"/>
    <w:lvl w:ilvl="0" w:tplc="6E6E14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1F6"/>
    <w:rsid w:val="00126360"/>
    <w:rsid w:val="001F09DB"/>
    <w:rsid w:val="00266517"/>
    <w:rsid w:val="00290FAC"/>
    <w:rsid w:val="002E30EE"/>
    <w:rsid w:val="006E3C60"/>
    <w:rsid w:val="007624FC"/>
    <w:rsid w:val="008318AF"/>
    <w:rsid w:val="009371F6"/>
    <w:rsid w:val="00A8253C"/>
    <w:rsid w:val="00AA237C"/>
    <w:rsid w:val="00B3320D"/>
    <w:rsid w:val="00D02E18"/>
    <w:rsid w:val="00DE7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F0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FR1">
    <w:name w:val="FR1"/>
    <w:rsid w:val="00DE71D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Нефедова Ольга Николаевна</dc:creator>
  <cp:keywords/>
  <dc:description/>
  <cp:lastModifiedBy>пк</cp:lastModifiedBy>
  <cp:revision>12</cp:revision>
  <cp:lastPrinted>2022-10-19T05:34:00Z</cp:lastPrinted>
  <dcterms:created xsi:type="dcterms:W3CDTF">2022-08-25T08:23:00Z</dcterms:created>
  <dcterms:modified xsi:type="dcterms:W3CDTF">2022-10-19T05:34:00Z</dcterms:modified>
</cp:coreProperties>
</file>